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CB75494" w14:textId="50F52E0F" w:rsidR="001A0F0D" w:rsidRPr="003D0779" w:rsidRDefault="001A0F0D" w:rsidP="005B73A0">
      <w:pPr>
        <w:jc w:val="center"/>
        <w:rPr>
          <w:rFonts w:ascii="Avenir Next LT Pro" w:hAnsi="Avenir Next LT Pro"/>
          <w:sz w:val="36"/>
          <w:szCs w:val="36"/>
          <w:u w:val="single"/>
          <w:lang w:val="en-US"/>
        </w:rPr>
      </w:pPr>
    </w:p>
    <w:p w14:paraId="5EE6EF41" w14:textId="77777777" w:rsidR="00FB6EF3" w:rsidRDefault="00FB6EF3" w:rsidP="00FB6EF3">
      <w:pPr>
        <w:jc w:val="center"/>
        <w:rPr>
          <w:rFonts w:ascii="Avenir Next LT Pro" w:hAnsi="Avenir Next LT Pro"/>
          <w:color w:val="000000" w:themeColor="text1"/>
        </w:rPr>
      </w:pPr>
    </w:p>
    <w:p w14:paraId="7E17B5A5" w14:textId="77777777" w:rsidR="003D0779" w:rsidRPr="003C59D8" w:rsidRDefault="003D0779" w:rsidP="005B73A0">
      <w:pPr>
        <w:jc w:val="center"/>
        <w:rPr>
          <w:rFonts w:ascii="Avenir Next LT Pro" w:hAnsi="Avenir Next LT Pro"/>
          <w:u w:val="single"/>
          <w:lang w:val="en-US"/>
        </w:rPr>
      </w:pPr>
    </w:p>
    <w:p w14:paraId="3114FCDE" w14:textId="77777777" w:rsidR="00854F39" w:rsidRPr="003D0779" w:rsidRDefault="00854F39" w:rsidP="00854F39">
      <w:pPr>
        <w:jc w:val="center"/>
        <w:rPr>
          <w:rFonts w:ascii="Avenir Next LT Pro" w:hAnsi="Avenir Next LT Pro"/>
          <w:sz w:val="36"/>
          <w:szCs w:val="36"/>
          <w:u w:val="single"/>
          <w:lang w:val="en-US"/>
        </w:rPr>
      </w:pPr>
    </w:p>
    <w:p w14:paraId="0D35ABD7" w14:textId="3E23B1C5" w:rsidR="00854F39" w:rsidRPr="006A4B6C" w:rsidRDefault="00854F39" w:rsidP="00854F39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 w:rsidRPr="006A4B6C">
        <w:rPr>
          <w:rFonts w:ascii="Avenir Next LT Pro" w:hAnsi="Avenir Next LT Pro"/>
          <w:b/>
          <w:bCs/>
          <w:sz w:val="44"/>
          <w:szCs w:val="44"/>
          <w:u w:val="single"/>
        </w:rPr>
        <w:t xml:space="preserve">SPOT RADIO </w:t>
      </w:r>
      <w:r w:rsidR="006F3F4A" w:rsidRPr="006A4B6C">
        <w:rPr>
          <w:rFonts w:ascii="Avenir Next LT Pro" w:hAnsi="Avenir Next LT Pro"/>
          <w:b/>
          <w:bCs/>
          <w:sz w:val="44"/>
          <w:szCs w:val="44"/>
          <w:u w:val="single"/>
        </w:rPr>
        <w:t>PRODUITS CARREFOUR</w:t>
      </w:r>
      <w:r w:rsidR="00284F37" w:rsidRPr="006A4B6C">
        <w:rPr>
          <w:rFonts w:ascii="Avenir Next LT Pro" w:hAnsi="Avenir Next LT Pro"/>
          <w:b/>
          <w:bCs/>
          <w:sz w:val="44"/>
          <w:szCs w:val="44"/>
          <w:u w:val="single"/>
        </w:rPr>
        <w:t xml:space="preserve"> S4</w:t>
      </w:r>
    </w:p>
    <w:p w14:paraId="5F0E0CC1" w14:textId="77777777" w:rsidR="00854F39" w:rsidRPr="006A4B6C" w:rsidRDefault="00854F39" w:rsidP="00854F39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396AF5C2" w14:textId="77777777" w:rsidR="006F4279" w:rsidRPr="006A4B6C" w:rsidRDefault="006F4279" w:rsidP="00854F39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5304FFD3" w14:textId="7A67B5D8" w:rsidR="00C934B5" w:rsidRPr="00854F39" w:rsidRDefault="00C934B5" w:rsidP="00C934B5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Baisse des prix 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Produits Carrefour</w:t>
      </w: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 </w:t>
      </w:r>
      <w:r w:rsidR="00284F37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S4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 </w:t>
      </w: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– GENERIQUE</w:t>
      </w:r>
    </w:p>
    <w:p w14:paraId="3E2BEE64" w14:textId="77777777" w:rsidR="00854F39" w:rsidRPr="00854F39" w:rsidRDefault="00854F39" w:rsidP="00854F39">
      <w:pPr>
        <w:jc w:val="both"/>
        <w:rPr>
          <w:rFonts w:ascii="Avenir Next LT Pro" w:hAnsi="Avenir Next LT Pro"/>
        </w:rPr>
      </w:pPr>
    </w:p>
    <w:p w14:paraId="36654B0B" w14:textId="77777777" w:rsidR="00854F39" w:rsidRPr="00854F39" w:rsidRDefault="00854F39" w:rsidP="00854F39">
      <w:pPr>
        <w:rPr>
          <w:rFonts w:ascii="Avenir Next LT Pro" w:hAnsi="Avenir Next LT Pro"/>
        </w:rPr>
      </w:pPr>
    </w:p>
    <w:p w14:paraId="66FCC13B" w14:textId="77777777" w:rsidR="00854F39" w:rsidRPr="00854F39" w:rsidRDefault="00854F39" w:rsidP="00854F39">
      <w:pPr>
        <w:jc w:val="both"/>
        <w:rPr>
          <w:rFonts w:ascii="Avenir Next LT Pro" w:hAnsi="Avenir Next LT Pro" w:cs="Segoe UI Symbol"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>Hook d’entrée</w:t>
      </w:r>
    </w:p>
    <w:p w14:paraId="098DE547" w14:textId="77777777" w:rsidR="00854F39" w:rsidRPr="00854F39" w:rsidRDefault="00854F39" w:rsidP="00854F39">
      <w:pPr>
        <w:jc w:val="both"/>
        <w:rPr>
          <w:rFonts w:ascii="Avenir Next LT Pro" w:hAnsi="Avenir Next LT Pro"/>
          <w:color w:val="000000" w:themeColor="text1"/>
        </w:rPr>
      </w:pPr>
    </w:p>
    <w:p w14:paraId="23A19D67" w14:textId="77777777" w:rsidR="00854F39" w:rsidRPr="00854F39" w:rsidRDefault="00854F39" w:rsidP="00854F39">
      <w:pPr>
        <w:jc w:val="both"/>
        <w:rPr>
          <w:rFonts w:ascii="Avenir Next LT Pro" w:hAnsi="Avenir Next LT Pro"/>
          <w:color w:val="000000" w:themeColor="text1"/>
        </w:rPr>
      </w:pPr>
      <w:r w:rsidRPr="00854F39">
        <w:rPr>
          <w:rFonts w:ascii="Avenir Next LT Pro" w:hAnsi="Avenir Next LT Pro"/>
          <w:color w:val="000000" w:themeColor="text1"/>
        </w:rPr>
        <w:t>Y’a des supermarchés, quand ils baissent les prix, ils y vont vraiment avec des pincettes…</w:t>
      </w:r>
    </w:p>
    <w:p w14:paraId="0A202C46" w14:textId="77777777" w:rsidR="00854F39" w:rsidRPr="00854F39" w:rsidRDefault="00854F39" w:rsidP="00854F39">
      <w:pPr>
        <w:jc w:val="both"/>
        <w:rPr>
          <w:rFonts w:ascii="Avenir Next LT Pro" w:hAnsi="Avenir Next LT Pro"/>
          <w:color w:val="000000" w:themeColor="text1"/>
        </w:rPr>
      </w:pPr>
    </w:p>
    <w:p w14:paraId="0F4F2138" w14:textId="77777777" w:rsidR="00854F39" w:rsidRPr="00854F39" w:rsidRDefault="00854F39" w:rsidP="00854F39">
      <w:pPr>
        <w:jc w:val="both"/>
        <w:rPr>
          <w:rFonts w:ascii="Avenir Next LT Pro" w:hAnsi="Avenir Next LT Pro"/>
          <w:i/>
          <w:iCs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 xml:space="preserve">Le comédien est interrompu par un bruitage d’alerte :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>…</w:t>
      </w:r>
    </w:p>
    <w:p w14:paraId="69BA2620" w14:textId="77777777" w:rsidR="00854F39" w:rsidRPr="00854F39" w:rsidRDefault="00854F39" w:rsidP="00854F39">
      <w:pPr>
        <w:jc w:val="both"/>
        <w:rPr>
          <w:rFonts w:ascii="Avenir Next LT Pro" w:hAnsi="Avenir Next LT Pro"/>
          <w:color w:val="000000" w:themeColor="text1"/>
        </w:rPr>
      </w:pPr>
    </w:p>
    <w:p w14:paraId="444987D7" w14:textId="37F07039" w:rsidR="002748F1" w:rsidRPr="003749E3" w:rsidRDefault="002748F1" w:rsidP="002748F1">
      <w:pPr>
        <w:jc w:val="both"/>
        <w:rPr>
          <w:rFonts w:ascii="Avenir Next LT Pro" w:hAnsi="Avenir Next LT Pro"/>
          <w:color w:val="000000" w:themeColor="text1"/>
        </w:rPr>
      </w:pPr>
      <w:r w:rsidRPr="003749E3">
        <w:rPr>
          <w:rFonts w:ascii="Avenir Next LT Pro" w:hAnsi="Avenir Next LT Pro"/>
          <w:color w:val="000000" w:themeColor="text1"/>
        </w:rPr>
        <w:t xml:space="preserve">MAIS CHEZ NOUS, dans les supermarchés Match, </w:t>
      </w:r>
      <w:r w:rsidR="00A53483">
        <w:rPr>
          <w:rFonts w:ascii="Avenir Next LT Pro" w:hAnsi="Avenir Next LT Pro"/>
          <w:color w:val="000000" w:themeColor="text1"/>
        </w:rPr>
        <w:t xml:space="preserve">on vous propose des produits VRAIMENT </w:t>
      </w:r>
      <w:r w:rsidRPr="003749E3">
        <w:rPr>
          <w:rFonts w:ascii="Avenir Next LT Pro" w:hAnsi="Avenir Next LT Pro"/>
          <w:color w:val="000000" w:themeColor="text1"/>
        </w:rPr>
        <w:t>moins chers</w:t>
      </w:r>
      <w:r w:rsidR="00A53483">
        <w:rPr>
          <w:rFonts w:ascii="Avenir Next LT Pro" w:hAnsi="Avenir Next LT Pro"/>
          <w:color w:val="000000" w:themeColor="text1"/>
        </w:rPr>
        <w:t xml:space="preserve">, </w:t>
      </w:r>
      <w:r w:rsidR="00857CF6">
        <w:rPr>
          <w:rFonts w:ascii="Avenir Next LT Pro" w:hAnsi="Avenir Next LT Pro"/>
          <w:color w:val="000000" w:themeColor="text1"/>
        </w:rPr>
        <w:t>comme l</w:t>
      </w:r>
      <w:r w:rsidR="00A53483">
        <w:rPr>
          <w:rFonts w:ascii="Avenir Next LT Pro" w:hAnsi="Avenir Next LT Pro"/>
          <w:color w:val="000000" w:themeColor="text1"/>
        </w:rPr>
        <w:t xml:space="preserve">es produits Carrefour. </w:t>
      </w:r>
      <w:r w:rsidRPr="003749E3">
        <w:rPr>
          <w:rFonts w:ascii="Avenir Next LT Pro" w:hAnsi="Avenir Next LT Pro"/>
          <w:color w:val="000000" w:themeColor="text1"/>
        </w:rPr>
        <w:t>Moins chers, et encore meilleurs !</w:t>
      </w:r>
    </w:p>
    <w:p w14:paraId="5E857C80" w14:textId="77777777" w:rsidR="00854F39" w:rsidRPr="00854F39" w:rsidRDefault="00854F39" w:rsidP="00854F39">
      <w:pPr>
        <w:spacing w:line="233" w:lineRule="atLeast"/>
        <w:jc w:val="both"/>
        <w:rPr>
          <w:rFonts w:ascii="Avenir Next LT Pro" w:eastAsia="Times New Roman" w:hAnsi="Avenir Next LT Pro" w:cs="Calibri"/>
          <w:color w:val="000000" w:themeColor="text1"/>
          <w:kern w:val="0"/>
          <w:lang w:eastAsia="fr-FR"/>
          <w14:ligatures w14:val="none"/>
        </w:rPr>
      </w:pPr>
    </w:p>
    <w:p w14:paraId="42DA3D80" w14:textId="77777777" w:rsidR="002748F1" w:rsidRDefault="002748F1" w:rsidP="002748F1">
      <w:pPr>
        <w:jc w:val="both"/>
        <w:rPr>
          <w:rFonts w:ascii="Avenir Next LT Pro" w:hAnsi="Avenir Next LT Pro"/>
          <w:color w:val="000000" w:themeColor="text1"/>
        </w:rPr>
      </w:pPr>
      <w:r>
        <w:rPr>
          <w:rFonts w:ascii="Avenir Next LT Pro" w:hAnsi="Avenir Next LT Pro"/>
          <w:color w:val="000000" w:themeColor="text1"/>
        </w:rPr>
        <w:t xml:space="preserve">La preuve : votre supermarché Match est </w:t>
      </w:r>
      <w:r w:rsidRPr="00E73482">
        <w:rPr>
          <w:rFonts w:ascii="Avenir Next LT Pro" w:hAnsi="Avenir Next LT Pro"/>
          <w:color w:val="000000" w:themeColor="text1"/>
        </w:rPr>
        <w:t>10% moins cher en moyenne sur 200 produits avec l’arrivée des produits Carrefour</w:t>
      </w:r>
      <w:r>
        <w:rPr>
          <w:rFonts w:ascii="Avenir Next LT Pro" w:hAnsi="Avenir Next LT Pro"/>
          <w:color w:val="000000" w:themeColor="text1"/>
        </w:rPr>
        <w:t> !</w:t>
      </w:r>
    </w:p>
    <w:p w14:paraId="497633A9" w14:textId="77777777" w:rsidR="002748F1" w:rsidRPr="0062037B" w:rsidRDefault="002748F1" w:rsidP="002748F1">
      <w:pPr>
        <w:jc w:val="both"/>
        <w:rPr>
          <w:rFonts w:ascii="Avenir Next LT Pro" w:hAnsi="Avenir Next LT Pro"/>
          <w:color w:val="000000" w:themeColor="text1"/>
        </w:rPr>
      </w:pPr>
    </w:p>
    <w:p w14:paraId="56A8C444" w14:textId="77777777" w:rsidR="002748F1" w:rsidRPr="0062037B" w:rsidRDefault="002748F1" w:rsidP="002748F1">
      <w:pPr>
        <w:jc w:val="both"/>
        <w:rPr>
          <w:rFonts w:ascii="Avenir Next LT Pro" w:hAnsi="Avenir Next LT Pro"/>
          <w:color w:val="000000" w:themeColor="text1"/>
        </w:rPr>
      </w:pPr>
      <w:r w:rsidRPr="0062037B">
        <w:rPr>
          <w:rFonts w:ascii="Avenir Next LT Pro" w:hAnsi="Avenir Next LT Pro"/>
          <w:i/>
          <w:iCs/>
          <w:color w:val="000000" w:themeColor="text1"/>
        </w:rPr>
        <w:t xml:space="preserve">- Signature : </w:t>
      </w:r>
      <w:r w:rsidRPr="0062037B">
        <w:rPr>
          <w:rFonts w:ascii="Avenir Next LT Pro" w:hAnsi="Avenir Next LT Pro"/>
          <w:color w:val="000000" w:themeColor="text1"/>
        </w:rPr>
        <w:t>Supermarché Match : c’est tous les jours le marché !</w:t>
      </w:r>
    </w:p>
    <w:p w14:paraId="237E57CC" w14:textId="77777777" w:rsidR="002748F1" w:rsidRPr="0062037B" w:rsidRDefault="002748F1" w:rsidP="002748F1">
      <w:pPr>
        <w:jc w:val="both"/>
        <w:rPr>
          <w:rFonts w:ascii="Avenir Next LT Pro" w:hAnsi="Avenir Next LT Pro"/>
          <w:color w:val="000000" w:themeColor="text1"/>
        </w:rPr>
      </w:pPr>
    </w:p>
    <w:p w14:paraId="40FAE096" w14:textId="77777777" w:rsidR="002748F1" w:rsidRPr="00541A22" w:rsidRDefault="002748F1" w:rsidP="002748F1">
      <w:pPr>
        <w:jc w:val="both"/>
        <w:rPr>
          <w:rFonts w:ascii="Avenir Next LT Pro" w:hAnsi="Avenir Next LT Pro"/>
          <w:color w:val="000000" w:themeColor="text1"/>
          <w:sz w:val="20"/>
          <w:szCs w:val="20"/>
        </w:rPr>
      </w:pPr>
      <w:r w:rsidRPr="00541A22">
        <w:rPr>
          <w:rFonts w:ascii="Avenir Next LT Pro" w:hAnsi="Avenir Next LT Pro"/>
          <w:color w:val="000000" w:themeColor="text1"/>
          <w:sz w:val="20"/>
          <w:szCs w:val="20"/>
        </w:rPr>
        <w:t>Baisse de prix calculée sur 200 produits de marque CARREFOUR et CORA équivalents, sur la base d’un relevé de prix dans nos magasins effectué en décembre 2024.</w:t>
      </w:r>
    </w:p>
    <w:p w14:paraId="7C474B61" w14:textId="77777777" w:rsidR="00854F39" w:rsidRDefault="00854F39" w:rsidP="00854F39">
      <w:pPr>
        <w:jc w:val="both"/>
        <w:rPr>
          <w:i/>
          <w:iCs/>
        </w:rPr>
      </w:pPr>
    </w:p>
    <w:p w14:paraId="74AD6E72" w14:textId="77777777" w:rsidR="00857CF6" w:rsidRDefault="00857CF6" w:rsidP="00854F39">
      <w:pPr>
        <w:jc w:val="both"/>
        <w:rPr>
          <w:i/>
          <w:iCs/>
        </w:rPr>
      </w:pPr>
    </w:p>
    <w:p w14:paraId="4316D1D0" w14:textId="5762DF27" w:rsidR="006F4279" w:rsidRDefault="006F4279">
      <w:pPr>
        <w:rPr>
          <w:i/>
          <w:iCs/>
        </w:rPr>
      </w:pPr>
      <w:r>
        <w:rPr>
          <w:i/>
          <w:iCs/>
        </w:rPr>
        <w:br w:type="page"/>
      </w:r>
    </w:p>
    <w:p w14:paraId="0717C68B" w14:textId="77777777" w:rsidR="00542B00" w:rsidRDefault="00542B00" w:rsidP="00857CF6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4AEEEFDC" w14:textId="77777777" w:rsidR="006F4279" w:rsidRPr="00854F39" w:rsidRDefault="006F4279" w:rsidP="00857CF6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252A1D4A" w14:textId="77777777" w:rsidR="00284F37" w:rsidRDefault="00284F37" w:rsidP="00854F39">
      <w:pPr>
        <w:jc w:val="both"/>
        <w:rPr>
          <w:rFonts w:ascii="Avenir Next" w:hAnsi="Avenir Next"/>
          <w:sz w:val="20"/>
          <w:szCs w:val="20"/>
        </w:rPr>
      </w:pPr>
    </w:p>
    <w:p w14:paraId="66B2B9DF" w14:textId="77777777" w:rsidR="00284F37" w:rsidRDefault="00284F37" w:rsidP="00854F39">
      <w:pPr>
        <w:jc w:val="both"/>
        <w:rPr>
          <w:rFonts w:ascii="Avenir Next" w:hAnsi="Avenir Next"/>
          <w:sz w:val="20"/>
          <w:szCs w:val="20"/>
        </w:rPr>
      </w:pPr>
    </w:p>
    <w:p w14:paraId="6192E2D6" w14:textId="77777777" w:rsidR="00284F37" w:rsidRDefault="00284F37" w:rsidP="00854F39">
      <w:pPr>
        <w:jc w:val="both"/>
        <w:rPr>
          <w:rFonts w:ascii="Avenir Next" w:hAnsi="Avenir Next"/>
          <w:sz w:val="20"/>
          <w:szCs w:val="20"/>
        </w:rPr>
      </w:pPr>
    </w:p>
    <w:p w14:paraId="22EEC3F5" w14:textId="77777777" w:rsidR="00284F37" w:rsidRPr="00854F39" w:rsidRDefault="00284F37" w:rsidP="00284F37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Baisse des prix 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Produits Carrefour</w:t>
      </w: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 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S4 </w:t>
      </w: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– 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Confiture</w:t>
      </w:r>
    </w:p>
    <w:p w14:paraId="3CE04D8B" w14:textId="77777777" w:rsidR="00284F37" w:rsidRPr="00854F39" w:rsidRDefault="00284F37" w:rsidP="00284F37">
      <w:pPr>
        <w:jc w:val="both"/>
        <w:rPr>
          <w:rFonts w:ascii="Avenir Next LT Pro" w:hAnsi="Avenir Next LT Pro"/>
        </w:rPr>
      </w:pPr>
    </w:p>
    <w:p w14:paraId="040BA88A" w14:textId="77777777" w:rsidR="00284F37" w:rsidRPr="00854F39" w:rsidRDefault="00284F37" w:rsidP="00284F37">
      <w:pPr>
        <w:rPr>
          <w:rFonts w:ascii="Avenir Next LT Pro" w:hAnsi="Avenir Next LT Pro"/>
        </w:rPr>
      </w:pPr>
    </w:p>
    <w:p w14:paraId="4E4D5DD8" w14:textId="77777777" w:rsidR="00284F37" w:rsidRPr="00854F39" w:rsidRDefault="00284F37" w:rsidP="00284F37">
      <w:pPr>
        <w:jc w:val="both"/>
        <w:rPr>
          <w:rFonts w:ascii="Avenir Next LT Pro" w:hAnsi="Avenir Next LT Pro" w:cs="Segoe UI Symbol"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>Hook d’entrée</w:t>
      </w:r>
    </w:p>
    <w:p w14:paraId="09160BA7" w14:textId="77777777" w:rsidR="00284F37" w:rsidRPr="00854F39" w:rsidRDefault="00284F37" w:rsidP="00284F37">
      <w:pPr>
        <w:jc w:val="both"/>
        <w:rPr>
          <w:rFonts w:ascii="Avenir Next LT Pro" w:hAnsi="Avenir Next LT Pro"/>
          <w:color w:val="000000" w:themeColor="text1"/>
        </w:rPr>
      </w:pPr>
    </w:p>
    <w:p w14:paraId="2DC9B387" w14:textId="77777777" w:rsidR="00284F37" w:rsidRPr="00854F39" w:rsidRDefault="00284F37" w:rsidP="00284F37">
      <w:pPr>
        <w:jc w:val="both"/>
        <w:rPr>
          <w:rFonts w:ascii="Avenir Next LT Pro" w:hAnsi="Avenir Next LT Pro"/>
          <w:color w:val="000000" w:themeColor="text1"/>
        </w:rPr>
      </w:pPr>
      <w:r w:rsidRPr="00854F39">
        <w:rPr>
          <w:rFonts w:ascii="Avenir Next LT Pro" w:hAnsi="Avenir Next LT Pro"/>
          <w:color w:val="000000" w:themeColor="text1"/>
        </w:rPr>
        <w:t>Y’a des supermarchés, quand ils baissent les prix, ils y vont vraiment avec des pincettes…</w:t>
      </w:r>
    </w:p>
    <w:p w14:paraId="2DF8FBD0" w14:textId="77777777" w:rsidR="00284F37" w:rsidRPr="00854F39" w:rsidRDefault="00284F37" w:rsidP="00284F37">
      <w:pPr>
        <w:jc w:val="both"/>
        <w:rPr>
          <w:rFonts w:ascii="Avenir Next LT Pro" w:hAnsi="Avenir Next LT Pro"/>
          <w:color w:val="000000" w:themeColor="text1"/>
        </w:rPr>
      </w:pPr>
    </w:p>
    <w:p w14:paraId="43E13620" w14:textId="77777777" w:rsidR="00284F37" w:rsidRPr="00854F39" w:rsidRDefault="00284F37" w:rsidP="00284F37">
      <w:pPr>
        <w:jc w:val="both"/>
        <w:rPr>
          <w:rFonts w:ascii="Avenir Next LT Pro" w:hAnsi="Avenir Next LT Pro"/>
          <w:i/>
          <w:iCs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 xml:space="preserve">Le comédien est interrompu par un bruitage d’alerte :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>…</w:t>
      </w:r>
    </w:p>
    <w:p w14:paraId="31E6421E" w14:textId="77777777" w:rsidR="00284F37" w:rsidRPr="00854F39" w:rsidRDefault="00284F37" w:rsidP="00284F37">
      <w:pPr>
        <w:jc w:val="both"/>
        <w:rPr>
          <w:rFonts w:ascii="Avenir Next LT Pro" w:hAnsi="Avenir Next LT Pro"/>
          <w:color w:val="000000" w:themeColor="text1"/>
        </w:rPr>
      </w:pPr>
    </w:p>
    <w:p w14:paraId="6983403A" w14:textId="77777777" w:rsidR="00284F37" w:rsidRPr="00285D1E" w:rsidRDefault="00284F37" w:rsidP="00284F37">
      <w:pPr>
        <w:jc w:val="both"/>
        <w:rPr>
          <w:rFonts w:ascii="Avenir Next LT Pro" w:hAnsi="Avenir Next LT Pro"/>
          <w:color w:val="000000" w:themeColor="text1"/>
        </w:rPr>
      </w:pPr>
      <w:r w:rsidRPr="00285D1E">
        <w:rPr>
          <w:rFonts w:ascii="Avenir Next LT Pro" w:hAnsi="Avenir Next LT Pro"/>
          <w:color w:val="000000" w:themeColor="text1"/>
        </w:rPr>
        <w:t>MAIS CHEZ NOUS, dans les supermarchés Match, on est vraiment moins cher avec l’arrivée des produits Carrefour !</w:t>
      </w:r>
    </w:p>
    <w:p w14:paraId="6B43EE46" w14:textId="77777777" w:rsidR="00284F37" w:rsidRPr="00854F39" w:rsidRDefault="00284F37" w:rsidP="00284F37">
      <w:pPr>
        <w:spacing w:line="233" w:lineRule="atLeast"/>
        <w:jc w:val="both"/>
        <w:rPr>
          <w:rFonts w:ascii="Avenir Next LT Pro" w:eastAsia="Times New Roman" w:hAnsi="Avenir Next LT Pro" w:cs="Calibri"/>
          <w:color w:val="000000" w:themeColor="text1"/>
          <w:kern w:val="0"/>
          <w:lang w:eastAsia="fr-FR"/>
          <w14:ligatures w14:val="none"/>
        </w:rPr>
      </w:pPr>
    </w:p>
    <w:p w14:paraId="2818E147" w14:textId="77777777" w:rsidR="00284F37" w:rsidRPr="0062037B" w:rsidRDefault="00284F37" w:rsidP="00284F37">
      <w:pPr>
        <w:jc w:val="both"/>
        <w:rPr>
          <w:rFonts w:ascii="Avenir Next LT Pro" w:hAnsi="Avenir Next LT Pro"/>
          <w:color w:val="000000" w:themeColor="text1"/>
        </w:rPr>
      </w:pPr>
      <w:r>
        <w:rPr>
          <w:rFonts w:ascii="Avenir Next LT Pro" w:hAnsi="Avenir Next LT Pro"/>
          <w:color w:val="000000" w:themeColor="text1"/>
        </w:rPr>
        <w:t>La preuve, c’est 13% moins cher avec le pot de 370g de confiture de fraises Carrefour Original à 1€29.</w:t>
      </w:r>
    </w:p>
    <w:p w14:paraId="5D871F5B" w14:textId="77777777" w:rsidR="00284F37" w:rsidRPr="0062037B" w:rsidRDefault="00284F37" w:rsidP="00284F37">
      <w:pPr>
        <w:jc w:val="both"/>
        <w:rPr>
          <w:rFonts w:ascii="Avenir Next LT Pro" w:hAnsi="Avenir Next LT Pro"/>
          <w:color w:val="000000" w:themeColor="text1"/>
        </w:rPr>
      </w:pPr>
    </w:p>
    <w:p w14:paraId="23CAD99A" w14:textId="77777777" w:rsidR="00284F37" w:rsidRPr="0062037B" w:rsidRDefault="00284F37" w:rsidP="00284F37">
      <w:pPr>
        <w:jc w:val="both"/>
        <w:rPr>
          <w:rFonts w:ascii="Avenir Next LT Pro" w:hAnsi="Avenir Next LT Pro"/>
          <w:color w:val="000000" w:themeColor="text1"/>
        </w:rPr>
      </w:pPr>
      <w:r w:rsidRPr="0062037B">
        <w:rPr>
          <w:rFonts w:ascii="Avenir Next LT Pro" w:hAnsi="Avenir Next LT Pro"/>
          <w:i/>
          <w:iCs/>
          <w:color w:val="000000" w:themeColor="text1"/>
        </w:rPr>
        <w:t xml:space="preserve">- Signature : </w:t>
      </w:r>
      <w:r w:rsidRPr="0062037B">
        <w:rPr>
          <w:rFonts w:ascii="Avenir Next LT Pro" w:hAnsi="Avenir Next LT Pro"/>
          <w:color w:val="000000" w:themeColor="text1"/>
        </w:rPr>
        <w:t>Supermarché Match : c’est tous les jours le marché !</w:t>
      </w:r>
    </w:p>
    <w:p w14:paraId="380A9FDE" w14:textId="77777777" w:rsidR="00284F37" w:rsidRPr="0062037B" w:rsidRDefault="00284F37" w:rsidP="00284F37">
      <w:pPr>
        <w:jc w:val="both"/>
        <w:rPr>
          <w:rFonts w:ascii="Avenir Next LT Pro" w:hAnsi="Avenir Next LT Pro"/>
          <w:color w:val="000000" w:themeColor="text1"/>
        </w:rPr>
      </w:pPr>
    </w:p>
    <w:p w14:paraId="0AA3E6F6" w14:textId="77777777" w:rsidR="00284F37" w:rsidRPr="00541A22" w:rsidRDefault="00284F37" w:rsidP="00284F37">
      <w:pPr>
        <w:jc w:val="both"/>
        <w:rPr>
          <w:rFonts w:ascii="Avenir Next LT Pro" w:hAnsi="Avenir Next LT Pro"/>
          <w:color w:val="000000" w:themeColor="text1"/>
          <w:sz w:val="20"/>
          <w:szCs w:val="20"/>
        </w:rPr>
      </w:pPr>
      <w:r>
        <w:rPr>
          <w:rFonts w:ascii="Avenir Next LT Pro" w:hAnsi="Avenir Next LT Pro"/>
          <w:color w:val="000000" w:themeColor="text1"/>
          <w:sz w:val="20"/>
          <w:szCs w:val="20"/>
        </w:rPr>
        <w:t xml:space="preserve">Soit 3€49 le kilo. </w:t>
      </w:r>
      <w:r w:rsidRPr="00541A22">
        <w:rPr>
          <w:rFonts w:ascii="Avenir Next LT Pro" w:hAnsi="Avenir Next LT Pro"/>
          <w:color w:val="000000" w:themeColor="text1"/>
          <w:sz w:val="20"/>
          <w:szCs w:val="20"/>
        </w:rPr>
        <w:t>Baisse de prix calculée sur les produits de marque CARREFOUR et CORA équivalents, sur la base d’un relevé de prix dans nos magasins effectué en décembre 2024.</w:t>
      </w:r>
    </w:p>
    <w:p w14:paraId="4CE020A4" w14:textId="77777777" w:rsidR="00284F37" w:rsidRPr="00854F39" w:rsidRDefault="00284F37" w:rsidP="00284F37">
      <w:pPr>
        <w:jc w:val="both"/>
        <w:rPr>
          <w:i/>
          <w:iCs/>
        </w:rPr>
      </w:pPr>
    </w:p>
    <w:p w14:paraId="4D511309" w14:textId="77777777" w:rsidR="00284F37" w:rsidRPr="003266E5" w:rsidRDefault="00284F37" w:rsidP="00284F37">
      <w:pPr>
        <w:jc w:val="center"/>
        <w:rPr>
          <w:rFonts w:ascii="Avenir Next LT Pro" w:hAnsi="Avenir Next LT Pro"/>
          <w:color w:val="000000" w:themeColor="text1"/>
        </w:rPr>
      </w:pPr>
      <w:r w:rsidRPr="003266E5">
        <w:rPr>
          <w:rFonts w:ascii="Avenir Next LT Pro" w:hAnsi="Avenir Next LT Pro"/>
          <w:color w:val="000000" w:themeColor="text1"/>
        </w:rPr>
        <w:t>POUR VOTRE SANTÉ, LIMITEZ LES ALIMENTS GRAS, SALÉS, SUCRÉS</w:t>
      </w:r>
    </w:p>
    <w:p w14:paraId="3A5429D8" w14:textId="77777777" w:rsidR="00284F37" w:rsidRPr="00524AF7" w:rsidRDefault="00284F37" w:rsidP="00284F37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49D61AAF" w14:textId="77777777" w:rsidR="00284F37" w:rsidRPr="003266E5" w:rsidRDefault="00284F37" w:rsidP="00284F37">
      <w:pPr>
        <w:jc w:val="center"/>
        <w:rPr>
          <w:rFonts w:ascii="Avenir Next LT Pro" w:hAnsi="Avenir Next LT Pro"/>
          <w:color w:val="000000" w:themeColor="text1"/>
        </w:rPr>
      </w:pPr>
      <w:r w:rsidRPr="003266E5">
        <w:rPr>
          <w:rFonts w:ascii="Avenir Next LT Pro" w:hAnsi="Avenir Next LT Pro"/>
          <w:color w:val="000000" w:themeColor="text1"/>
        </w:rPr>
        <w:t>POUR VOTRE SANTÉ, BOUGEZ PLUS !</w:t>
      </w:r>
    </w:p>
    <w:p w14:paraId="35CA95E6" w14:textId="77777777" w:rsidR="00284F37" w:rsidRPr="00524AF7" w:rsidRDefault="00284F37" w:rsidP="00284F37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37E568BB" w14:textId="77777777" w:rsidR="00284F37" w:rsidRDefault="00284F37" w:rsidP="00284F37">
      <w:pPr>
        <w:jc w:val="center"/>
        <w:rPr>
          <w:rFonts w:ascii="Avenir Next LT Pro" w:hAnsi="Avenir Next LT Pro"/>
          <w:color w:val="000000" w:themeColor="text1"/>
        </w:rPr>
      </w:pPr>
      <w:r w:rsidRPr="003266E5">
        <w:rPr>
          <w:rFonts w:ascii="Avenir Next LT Pro" w:hAnsi="Avenir Next LT Pro"/>
          <w:color w:val="000000" w:themeColor="text1"/>
        </w:rPr>
        <w:t>POUR VOTRE SANTÉ, ÉVITEZ DE GRIGNOTER</w:t>
      </w:r>
    </w:p>
    <w:p w14:paraId="76EF8F0B" w14:textId="77777777" w:rsidR="00284F37" w:rsidRPr="00FE7AF7" w:rsidRDefault="00284F37" w:rsidP="00284F37">
      <w:pPr>
        <w:jc w:val="center"/>
      </w:pPr>
    </w:p>
    <w:p w14:paraId="5F4F9347" w14:textId="77777777" w:rsidR="00284F37" w:rsidRPr="00FE7AF7" w:rsidRDefault="00284F37" w:rsidP="00284F37">
      <w:pPr>
        <w:jc w:val="center"/>
      </w:pPr>
    </w:p>
    <w:p w14:paraId="530932CD" w14:textId="522C5341" w:rsidR="00284F37" w:rsidRDefault="00284F37" w:rsidP="006A4B6C">
      <w:pPr>
        <w:rPr>
          <w:rFonts w:ascii="Avenir Next" w:hAnsi="Avenir Next"/>
          <w:sz w:val="20"/>
          <w:szCs w:val="20"/>
        </w:rPr>
      </w:pPr>
    </w:p>
    <w:sectPr w:rsidR="00284F37">
      <w:headerReference w:type="default" r:id="rId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3A7B233" w14:textId="77777777" w:rsidR="00A03782" w:rsidRDefault="00A03782" w:rsidP="001A0F0D">
      <w:r>
        <w:separator/>
      </w:r>
    </w:p>
  </w:endnote>
  <w:endnote w:type="continuationSeparator" w:id="0">
    <w:p w14:paraId="36BD16AD" w14:textId="77777777" w:rsidR="00A03782" w:rsidRDefault="00A03782" w:rsidP="001A0F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102EDDBE-3708-4412-9BCE-CE1CC5D38A70}"/>
    <w:embedItalic r:id="rId2" w:fontKey="{41D1580F-3960-43A6-BC71-0D4710DDE32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3054EDA6-A1A1-406E-8194-61475353B826}"/>
    <w:embedBold r:id="rId4" w:fontKey="{462EAA57-65CE-44A2-8381-ED0E1F8F8E56}"/>
    <w:embedItalic r:id="rId5" w:fontKey="{07A3D743-8295-4F77-B7B1-27451BFCAF3B}"/>
    <w:embedBoldItalic r:id="rId6" w:fontKey="{756A37BB-89E3-40B6-AEC7-EA0FB02E2218}"/>
  </w:font>
  <w:font w:name="Times New Roman (Corps CS)">
    <w:altName w:val="Times New Roman"/>
    <w:charset w:val="00"/>
    <w:family w:val="roman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F1DFC27A-859E-4229-8F3A-B46B6F4A12E7}"/>
  </w:font>
  <w:font w:name="Avenir Next LT Pro">
    <w:charset w:val="00"/>
    <w:family w:val="swiss"/>
    <w:pitch w:val="variable"/>
    <w:sig w:usb0="800000EF" w:usb1="5000204A" w:usb2="00000000" w:usb3="00000000" w:csb0="00000093" w:csb1="00000000"/>
    <w:embedRegular r:id="rId8" w:fontKey="{FBD8E044-A32E-42C1-9A5E-90B1D37E5451}"/>
    <w:embedBold r:id="rId9" w:fontKey="{695E9FEA-F0DA-4CC9-B058-A6621DCDFC56}"/>
    <w:embedItalic r:id="rId10" w:fontKey="{F6FE31B4-25B2-4788-9091-26B18001476D}"/>
    <w:embedBoldItalic r:id="rId11" w:fontKey="{01375199-1061-4932-94EF-B725EC57A70A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2" w:fontKey="{DF1AED08-40C2-4878-BCE3-5E1FB968F581}"/>
  </w:font>
  <w:font w:name="Avenir Next">
    <w:altName w:val="Calibri"/>
    <w:charset w:val="00"/>
    <w:family w:val="swiss"/>
    <w:pitch w:val="variable"/>
    <w:sig w:usb0="8000002F" w:usb1="5000204A" w:usb2="00000000" w:usb3="00000000" w:csb0="0000009B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B822A8FB-9237-4BA7-A6C4-0E733CB5398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446458C" w14:textId="77777777" w:rsidR="00A03782" w:rsidRDefault="00A03782" w:rsidP="001A0F0D">
      <w:r>
        <w:separator/>
      </w:r>
    </w:p>
  </w:footnote>
  <w:footnote w:type="continuationSeparator" w:id="0">
    <w:p w14:paraId="73239467" w14:textId="77777777" w:rsidR="00A03782" w:rsidRDefault="00A03782" w:rsidP="001A0F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519DDC" w14:textId="6A2C1C6F" w:rsidR="001A0F0D" w:rsidRDefault="001A0F0D">
    <w:pPr>
      <w:pStyle w:val="En-tte"/>
    </w:pPr>
    <w:r w:rsidRPr="001A0F0D">
      <w:rPr>
        <w:rFonts w:ascii="Avenir Next LT Pro" w:hAnsi="Avenir Next LT Pro"/>
        <w:b/>
        <w:bCs/>
        <w:noProof/>
        <w:sz w:val="44"/>
        <w:szCs w:val="44"/>
        <w:u w:val="single"/>
        <w:lang w:eastAsia="fr-FR"/>
      </w:rPr>
      <w:drawing>
        <wp:anchor distT="0" distB="0" distL="114300" distR="114300" simplePos="0" relativeHeight="251661312" behindDoc="0" locked="0" layoutInCell="1" allowOverlap="1" wp14:anchorId="394BCDEE" wp14:editId="4D50ADF3">
          <wp:simplePos x="0" y="0"/>
          <wp:positionH relativeFrom="column">
            <wp:posOffset>4758055</wp:posOffset>
          </wp:positionH>
          <wp:positionV relativeFrom="paragraph">
            <wp:posOffset>204470</wp:posOffset>
          </wp:positionV>
          <wp:extent cx="1041545" cy="698637"/>
          <wp:effectExtent l="0" t="0" r="6350" b="6350"/>
          <wp:wrapNone/>
          <wp:docPr id="3" name="Image 2">
            <a:extLst xmlns:a="http://schemas.openxmlformats.org/drawingml/2006/main">
              <a:ext uri="{FF2B5EF4-FFF2-40B4-BE49-F238E27FC236}">
                <a16:creationId xmlns:a16="http://schemas.microsoft.com/office/drawing/2014/main" id="{BFB6DDD0-19CC-4715-CC85-F6EB015D394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2">
                    <a:extLst>
                      <a:ext uri="{FF2B5EF4-FFF2-40B4-BE49-F238E27FC236}">
                        <a16:creationId xmlns:a16="http://schemas.microsoft.com/office/drawing/2014/main" id="{BFB6DDD0-19CC-4715-CC85-F6EB015D394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1545" cy="69863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430E56"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847485E" wp14:editId="7E94C5CA">
          <wp:simplePos x="0" y="0"/>
          <wp:positionH relativeFrom="margin">
            <wp:posOffset>-635</wp:posOffset>
          </wp:positionH>
          <wp:positionV relativeFrom="margin">
            <wp:posOffset>-274955</wp:posOffset>
          </wp:positionV>
          <wp:extent cx="1521460" cy="728345"/>
          <wp:effectExtent l="0" t="0" r="2540" b="0"/>
          <wp:wrapThrough wrapText="bothSides">
            <wp:wrapPolygon edited="0">
              <wp:start x="0" y="0"/>
              <wp:lineTo x="0" y="20903"/>
              <wp:lineTo x="21366" y="20903"/>
              <wp:lineTo x="21366" y="0"/>
              <wp:lineTo x="0" y="0"/>
            </wp:wrapPolygon>
          </wp:wrapThrough>
          <wp:docPr id="2" name="Image 2" descr="Macintosh HD:Users:Vincent:Desktop:Match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Vincent:Desktop:Match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1460" cy="728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embedSystem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5836"/>
    <w:rsid w:val="00002F63"/>
    <w:rsid w:val="00003F37"/>
    <w:rsid w:val="000133C9"/>
    <w:rsid w:val="00013F3C"/>
    <w:rsid w:val="0001592E"/>
    <w:rsid w:val="00017D9B"/>
    <w:rsid w:val="00035CCB"/>
    <w:rsid w:val="00035CD0"/>
    <w:rsid w:val="0003795B"/>
    <w:rsid w:val="0004745C"/>
    <w:rsid w:val="00051953"/>
    <w:rsid w:val="00053D63"/>
    <w:rsid w:val="00055C07"/>
    <w:rsid w:val="00070542"/>
    <w:rsid w:val="00070B84"/>
    <w:rsid w:val="00072988"/>
    <w:rsid w:val="000809A3"/>
    <w:rsid w:val="00080CC8"/>
    <w:rsid w:val="00080D18"/>
    <w:rsid w:val="0008100D"/>
    <w:rsid w:val="00082BED"/>
    <w:rsid w:val="00085882"/>
    <w:rsid w:val="00090429"/>
    <w:rsid w:val="0009208F"/>
    <w:rsid w:val="00094AE4"/>
    <w:rsid w:val="00097B6B"/>
    <w:rsid w:val="000A0273"/>
    <w:rsid w:val="000B2BAF"/>
    <w:rsid w:val="000B5D16"/>
    <w:rsid w:val="000C5723"/>
    <w:rsid w:val="000D16A5"/>
    <w:rsid w:val="000E1B4C"/>
    <w:rsid w:val="000E2394"/>
    <w:rsid w:val="000E4856"/>
    <w:rsid w:val="000E694D"/>
    <w:rsid w:val="000E6AFD"/>
    <w:rsid w:val="000F23FE"/>
    <w:rsid w:val="000F2C54"/>
    <w:rsid w:val="000F42B3"/>
    <w:rsid w:val="000F4880"/>
    <w:rsid w:val="000F5805"/>
    <w:rsid w:val="000F679F"/>
    <w:rsid w:val="00100514"/>
    <w:rsid w:val="0010098D"/>
    <w:rsid w:val="0010377D"/>
    <w:rsid w:val="00104E14"/>
    <w:rsid w:val="00105966"/>
    <w:rsid w:val="00120440"/>
    <w:rsid w:val="001261C4"/>
    <w:rsid w:val="00130546"/>
    <w:rsid w:val="0013150E"/>
    <w:rsid w:val="00131B21"/>
    <w:rsid w:val="00134266"/>
    <w:rsid w:val="0013471D"/>
    <w:rsid w:val="00137161"/>
    <w:rsid w:val="0013799C"/>
    <w:rsid w:val="00140097"/>
    <w:rsid w:val="00153015"/>
    <w:rsid w:val="001550EF"/>
    <w:rsid w:val="00161645"/>
    <w:rsid w:val="001706DD"/>
    <w:rsid w:val="001748D8"/>
    <w:rsid w:val="00176ABA"/>
    <w:rsid w:val="00183578"/>
    <w:rsid w:val="001854E5"/>
    <w:rsid w:val="001A0DAD"/>
    <w:rsid w:val="001A0F0D"/>
    <w:rsid w:val="001A3712"/>
    <w:rsid w:val="001C0178"/>
    <w:rsid w:val="001C3B6D"/>
    <w:rsid w:val="001C4351"/>
    <w:rsid w:val="001C7788"/>
    <w:rsid w:val="001D7E5A"/>
    <w:rsid w:val="001E0146"/>
    <w:rsid w:val="001E031D"/>
    <w:rsid w:val="001E0D69"/>
    <w:rsid w:val="001E1D12"/>
    <w:rsid w:val="001E6E92"/>
    <w:rsid w:val="001E7898"/>
    <w:rsid w:val="001F5200"/>
    <w:rsid w:val="00201807"/>
    <w:rsid w:val="00203E9E"/>
    <w:rsid w:val="00215800"/>
    <w:rsid w:val="00231747"/>
    <w:rsid w:val="002377CA"/>
    <w:rsid w:val="00237CBD"/>
    <w:rsid w:val="002410CB"/>
    <w:rsid w:val="002425F1"/>
    <w:rsid w:val="00245567"/>
    <w:rsid w:val="00246946"/>
    <w:rsid w:val="00246A59"/>
    <w:rsid w:val="00250290"/>
    <w:rsid w:val="00257409"/>
    <w:rsid w:val="00266A7A"/>
    <w:rsid w:val="002702BF"/>
    <w:rsid w:val="00272444"/>
    <w:rsid w:val="002724F6"/>
    <w:rsid w:val="00272C24"/>
    <w:rsid w:val="002748F1"/>
    <w:rsid w:val="00284F37"/>
    <w:rsid w:val="00285D1E"/>
    <w:rsid w:val="00290F9B"/>
    <w:rsid w:val="002A29FA"/>
    <w:rsid w:val="002A3659"/>
    <w:rsid w:val="002A477D"/>
    <w:rsid w:val="002B0B18"/>
    <w:rsid w:val="002B2F6F"/>
    <w:rsid w:val="002B3EA1"/>
    <w:rsid w:val="002B5AE7"/>
    <w:rsid w:val="002E0957"/>
    <w:rsid w:val="002F06C8"/>
    <w:rsid w:val="002F2171"/>
    <w:rsid w:val="002F3D61"/>
    <w:rsid w:val="002F5C4E"/>
    <w:rsid w:val="002F7838"/>
    <w:rsid w:val="0030055C"/>
    <w:rsid w:val="003008AB"/>
    <w:rsid w:val="00302502"/>
    <w:rsid w:val="003076E0"/>
    <w:rsid w:val="003107A0"/>
    <w:rsid w:val="0031320C"/>
    <w:rsid w:val="00316A59"/>
    <w:rsid w:val="00317E27"/>
    <w:rsid w:val="00322EBB"/>
    <w:rsid w:val="003266E5"/>
    <w:rsid w:val="00331128"/>
    <w:rsid w:val="00333EDD"/>
    <w:rsid w:val="003348C0"/>
    <w:rsid w:val="00335E06"/>
    <w:rsid w:val="00336677"/>
    <w:rsid w:val="00340637"/>
    <w:rsid w:val="00341334"/>
    <w:rsid w:val="00341401"/>
    <w:rsid w:val="00343718"/>
    <w:rsid w:val="00351352"/>
    <w:rsid w:val="00352341"/>
    <w:rsid w:val="00370700"/>
    <w:rsid w:val="00376734"/>
    <w:rsid w:val="00396F95"/>
    <w:rsid w:val="00397D63"/>
    <w:rsid w:val="00397FC2"/>
    <w:rsid w:val="003A3ECE"/>
    <w:rsid w:val="003A6AF1"/>
    <w:rsid w:val="003A6D76"/>
    <w:rsid w:val="003B0768"/>
    <w:rsid w:val="003C058B"/>
    <w:rsid w:val="003C24DD"/>
    <w:rsid w:val="003C59D8"/>
    <w:rsid w:val="003D0779"/>
    <w:rsid w:val="003D0C6F"/>
    <w:rsid w:val="003D479E"/>
    <w:rsid w:val="003D68C3"/>
    <w:rsid w:val="003F46CA"/>
    <w:rsid w:val="00404F12"/>
    <w:rsid w:val="0040521F"/>
    <w:rsid w:val="00410BF8"/>
    <w:rsid w:val="00415B04"/>
    <w:rsid w:val="004169FB"/>
    <w:rsid w:val="00417B26"/>
    <w:rsid w:val="00422FAC"/>
    <w:rsid w:val="00432F7D"/>
    <w:rsid w:val="004342CA"/>
    <w:rsid w:val="00436719"/>
    <w:rsid w:val="00436E33"/>
    <w:rsid w:val="00437DC0"/>
    <w:rsid w:val="004402DD"/>
    <w:rsid w:val="00443D5B"/>
    <w:rsid w:val="004459AE"/>
    <w:rsid w:val="004466FF"/>
    <w:rsid w:val="004502F6"/>
    <w:rsid w:val="00456083"/>
    <w:rsid w:val="0045723E"/>
    <w:rsid w:val="004614B7"/>
    <w:rsid w:val="00461C4D"/>
    <w:rsid w:val="00465836"/>
    <w:rsid w:val="004658B1"/>
    <w:rsid w:val="00471654"/>
    <w:rsid w:val="00474A08"/>
    <w:rsid w:val="00474C65"/>
    <w:rsid w:val="0047696F"/>
    <w:rsid w:val="004808C8"/>
    <w:rsid w:val="004857AA"/>
    <w:rsid w:val="00487298"/>
    <w:rsid w:val="00487C81"/>
    <w:rsid w:val="00492713"/>
    <w:rsid w:val="00492EB0"/>
    <w:rsid w:val="0049448E"/>
    <w:rsid w:val="00494E86"/>
    <w:rsid w:val="004963E9"/>
    <w:rsid w:val="004A0EA0"/>
    <w:rsid w:val="004B34CA"/>
    <w:rsid w:val="004B39B2"/>
    <w:rsid w:val="004B5B44"/>
    <w:rsid w:val="004C4FAB"/>
    <w:rsid w:val="004D0295"/>
    <w:rsid w:val="004D38FB"/>
    <w:rsid w:val="004E3315"/>
    <w:rsid w:val="004E443B"/>
    <w:rsid w:val="004E5887"/>
    <w:rsid w:val="004E59F2"/>
    <w:rsid w:val="004F27E8"/>
    <w:rsid w:val="004F2CD3"/>
    <w:rsid w:val="004F3CBF"/>
    <w:rsid w:val="004F4940"/>
    <w:rsid w:val="004F5514"/>
    <w:rsid w:val="004F5762"/>
    <w:rsid w:val="00500AE0"/>
    <w:rsid w:val="00503513"/>
    <w:rsid w:val="0050787F"/>
    <w:rsid w:val="00507971"/>
    <w:rsid w:val="005153B1"/>
    <w:rsid w:val="00515D48"/>
    <w:rsid w:val="005354E6"/>
    <w:rsid w:val="00541A22"/>
    <w:rsid w:val="00542B00"/>
    <w:rsid w:val="005462C1"/>
    <w:rsid w:val="005510D9"/>
    <w:rsid w:val="00560333"/>
    <w:rsid w:val="00573986"/>
    <w:rsid w:val="00583E44"/>
    <w:rsid w:val="005873EB"/>
    <w:rsid w:val="00587E3B"/>
    <w:rsid w:val="00592F13"/>
    <w:rsid w:val="005A6AF1"/>
    <w:rsid w:val="005A6BE5"/>
    <w:rsid w:val="005A744D"/>
    <w:rsid w:val="005B2C3B"/>
    <w:rsid w:val="005B5321"/>
    <w:rsid w:val="005B577E"/>
    <w:rsid w:val="005B73A0"/>
    <w:rsid w:val="005C4B9A"/>
    <w:rsid w:val="005C51DC"/>
    <w:rsid w:val="005C7076"/>
    <w:rsid w:val="005C719F"/>
    <w:rsid w:val="005C7351"/>
    <w:rsid w:val="005D075F"/>
    <w:rsid w:val="005D0EDE"/>
    <w:rsid w:val="005D491F"/>
    <w:rsid w:val="005E0AC8"/>
    <w:rsid w:val="005E3C0F"/>
    <w:rsid w:val="005E6293"/>
    <w:rsid w:val="005F5820"/>
    <w:rsid w:val="006058F1"/>
    <w:rsid w:val="00606A97"/>
    <w:rsid w:val="00606EC3"/>
    <w:rsid w:val="00610880"/>
    <w:rsid w:val="00611281"/>
    <w:rsid w:val="00613883"/>
    <w:rsid w:val="00614B1A"/>
    <w:rsid w:val="0062037B"/>
    <w:rsid w:val="006220B8"/>
    <w:rsid w:val="0062562D"/>
    <w:rsid w:val="00626AE0"/>
    <w:rsid w:val="00627C6E"/>
    <w:rsid w:val="00635DC2"/>
    <w:rsid w:val="00644230"/>
    <w:rsid w:val="006452B1"/>
    <w:rsid w:val="00650A46"/>
    <w:rsid w:val="006533A4"/>
    <w:rsid w:val="00653ADC"/>
    <w:rsid w:val="006545B1"/>
    <w:rsid w:val="0066188A"/>
    <w:rsid w:val="006636BF"/>
    <w:rsid w:val="00664B6E"/>
    <w:rsid w:val="0067119F"/>
    <w:rsid w:val="00674699"/>
    <w:rsid w:val="00677070"/>
    <w:rsid w:val="006838DB"/>
    <w:rsid w:val="006A0023"/>
    <w:rsid w:val="006A0F0E"/>
    <w:rsid w:val="006A2633"/>
    <w:rsid w:val="006A4B6C"/>
    <w:rsid w:val="006B0330"/>
    <w:rsid w:val="006B20D8"/>
    <w:rsid w:val="006B3407"/>
    <w:rsid w:val="006B570B"/>
    <w:rsid w:val="006B6FA5"/>
    <w:rsid w:val="006B78AA"/>
    <w:rsid w:val="006C263D"/>
    <w:rsid w:val="006C2A9E"/>
    <w:rsid w:val="006C3272"/>
    <w:rsid w:val="006C5347"/>
    <w:rsid w:val="006D311D"/>
    <w:rsid w:val="006D3B57"/>
    <w:rsid w:val="006D6B09"/>
    <w:rsid w:val="006D72C0"/>
    <w:rsid w:val="006E6E25"/>
    <w:rsid w:val="006F3A74"/>
    <w:rsid w:val="006F3F4A"/>
    <w:rsid w:val="006F41B8"/>
    <w:rsid w:val="006F4279"/>
    <w:rsid w:val="006F4511"/>
    <w:rsid w:val="006F4DF0"/>
    <w:rsid w:val="006F5BDF"/>
    <w:rsid w:val="006F74F8"/>
    <w:rsid w:val="0070453B"/>
    <w:rsid w:val="00714363"/>
    <w:rsid w:val="00723A54"/>
    <w:rsid w:val="0072696C"/>
    <w:rsid w:val="00727745"/>
    <w:rsid w:val="00731820"/>
    <w:rsid w:val="00734754"/>
    <w:rsid w:val="00735B3D"/>
    <w:rsid w:val="00740E5D"/>
    <w:rsid w:val="007432B6"/>
    <w:rsid w:val="00743732"/>
    <w:rsid w:val="007473FC"/>
    <w:rsid w:val="00751B6D"/>
    <w:rsid w:val="007540FE"/>
    <w:rsid w:val="00754BCD"/>
    <w:rsid w:val="00763B8B"/>
    <w:rsid w:val="00765729"/>
    <w:rsid w:val="007663FB"/>
    <w:rsid w:val="0076776D"/>
    <w:rsid w:val="00773AED"/>
    <w:rsid w:val="00777787"/>
    <w:rsid w:val="00777F1B"/>
    <w:rsid w:val="00780C56"/>
    <w:rsid w:val="00782C97"/>
    <w:rsid w:val="00787F84"/>
    <w:rsid w:val="00790FA6"/>
    <w:rsid w:val="00795633"/>
    <w:rsid w:val="00795FF4"/>
    <w:rsid w:val="00796341"/>
    <w:rsid w:val="007963E9"/>
    <w:rsid w:val="007A46FA"/>
    <w:rsid w:val="007A71B9"/>
    <w:rsid w:val="007B0ED6"/>
    <w:rsid w:val="007C38C4"/>
    <w:rsid w:val="007C4433"/>
    <w:rsid w:val="007C4BC4"/>
    <w:rsid w:val="007C5BE8"/>
    <w:rsid w:val="007D7635"/>
    <w:rsid w:val="007E62F3"/>
    <w:rsid w:val="007F06AC"/>
    <w:rsid w:val="007F143F"/>
    <w:rsid w:val="008062F8"/>
    <w:rsid w:val="0080642A"/>
    <w:rsid w:val="008252A5"/>
    <w:rsid w:val="00832125"/>
    <w:rsid w:val="00833077"/>
    <w:rsid w:val="00840C02"/>
    <w:rsid w:val="0084172D"/>
    <w:rsid w:val="008542D9"/>
    <w:rsid w:val="00854F39"/>
    <w:rsid w:val="008576E6"/>
    <w:rsid w:val="00857C84"/>
    <w:rsid w:val="00857CF6"/>
    <w:rsid w:val="00864D59"/>
    <w:rsid w:val="0088319B"/>
    <w:rsid w:val="00883528"/>
    <w:rsid w:val="00887C1F"/>
    <w:rsid w:val="00892367"/>
    <w:rsid w:val="008935E5"/>
    <w:rsid w:val="0089786C"/>
    <w:rsid w:val="008A28DA"/>
    <w:rsid w:val="008A3B80"/>
    <w:rsid w:val="008A3FC3"/>
    <w:rsid w:val="008A581B"/>
    <w:rsid w:val="008A687D"/>
    <w:rsid w:val="008B2B95"/>
    <w:rsid w:val="008B546C"/>
    <w:rsid w:val="008C3680"/>
    <w:rsid w:val="008C6D35"/>
    <w:rsid w:val="008D3482"/>
    <w:rsid w:val="008D38D7"/>
    <w:rsid w:val="008E3CE0"/>
    <w:rsid w:val="008E4402"/>
    <w:rsid w:val="008E59B4"/>
    <w:rsid w:val="008E662D"/>
    <w:rsid w:val="00901008"/>
    <w:rsid w:val="009039BB"/>
    <w:rsid w:val="00906398"/>
    <w:rsid w:val="009070BB"/>
    <w:rsid w:val="00916EA2"/>
    <w:rsid w:val="0091785B"/>
    <w:rsid w:val="0092031B"/>
    <w:rsid w:val="0092158E"/>
    <w:rsid w:val="00926A55"/>
    <w:rsid w:val="00930FC8"/>
    <w:rsid w:val="00935DF7"/>
    <w:rsid w:val="00946369"/>
    <w:rsid w:val="00950892"/>
    <w:rsid w:val="00950B08"/>
    <w:rsid w:val="00954942"/>
    <w:rsid w:val="00956126"/>
    <w:rsid w:val="0095687E"/>
    <w:rsid w:val="00964BAA"/>
    <w:rsid w:val="00967EFF"/>
    <w:rsid w:val="0097050A"/>
    <w:rsid w:val="00971551"/>
    <w:rsid w:val="009800BB"/>
    <w:rsid w:val="00982302"/>
    <w:rsid w:val="009919EB"/>
    <w:rsid w:val="00992D0F"/>
    <w:rsid w:val="00995489"/>
    <w:rsid w:val="009968E5"/>
    <w:rsid w:val="009971BD"/>
    <w:rsid w:val="009B0388"/>
    <w:rsid w:val="009B2D8A"/>
    <w:rsid w:val="009B3B73"/>
    <w:rsid w:val="009B6DD2"/>
    <w:rsid w:val="009B6F23"/>
    <w:rsid w:val="009C422D"/>
    <w:rsid w:val="009C58D3"/>
    <w:rsid w:val="009D1688"/>
    <w:rsid w:val="009D3109"/>
    <w:rsid w:val="009D4328"/>
    <w:rsid w:val="009D7E41"/>
    <w:rsid w:val="009E43F9"/>
    <w:rsid w:val="009E5F91"/>
    <w:rsid w:val="009F5412"/>
    <w:rsid w:val="009F7E40"/>
    <w:rsid w:val="00A02712"/>
    <w:rsid w:val="00A03782"/>
    <w:rsid w:val="00A07037"/>
    <w:rsid w:val="00A07A74"/>
    <w:rsid w:val="00A1354D"/>
    <w:rsid w:val="00A153F4"/>
    <w:rsid w:val="00A2393C"/>
    <w:rsid w:val="00A24775"/>
    <w:rsid w:val="00A322E6"/>
    <w:rsid w:val="00A3281A"/>
    <w:rsid w:val="00A3356D"/>
    <w:rsid w:val="00A33D31"/>
    <w:rsid w:val="00A34FEB"/>
    <w:rsid w:val="00A405BF"/>
    <w:rsid w:val="00A409D9"/>
    <w:rsid w:val="00A4477F"/>
    <w:rsid w:val="00A51AE8"/>
    <w:rsid w:val="00A529ED"/>
    <w:rsid w:val="00A53483"/>
    <w:rsid w:val="00A53981"/>
    <w:rsid w:val="00A57680"/>
    <w:rsid w:val="00A6056E"/>
    <w:rsid w:val="00A63248"/>
    <w:rsid w:val="00A65A7B"/>
    <w:rsid w:val="00A65C4D"/>
    <w:rsid w:val="00A67CD5"/>
    <w:rsid w:val="00A74700"/>
    <w:rsid w:val="00A748C9"/>
    <w:rsid w:val="00A80FA1"/>
    <w:rsid w:val="00A86372"/>
    <w:rsid w:val="00AA1C07"/>
    <w:rsid w:val="00AB1B48"/>
    <w:rsid w:val="00AB35CC"/>
    <w:rsid w:val="00AC385B"/>
    <w:rsid w:val="00AC751D"/>
    <w:rsid w:val="00AD55B7"/>
    <w:rsid w:val="00AE3FA0"/>
    <w:rsid w:val="00AF1D8B"/>
    <w:rsid w:val="00AF4278"/>
    <w:rsid w:val="00AF7D72"/>
    <w:rsid w:val="00B02738"/>
    <w:rsid w:val="00B06E86"/>
    <w:rsid w:val="00B17F85"/>
    <w:rsid w:val="00B277ED"/>
    <w:rsid w:val="00B36DA9"/>
    <w:rsid w:val="00B37366"/>
    <w:rsid w:val="00B37C0E"/>
    <w:rsid w:val="00B37DDA"/>
    <w:rsid w:val="00B46C96"/>
    <w:rsid w:val="00B47318"/>
    <w:rsid w:val="00B52432"/>
    <w:rsid w:val="00B55F6A"/>
    <w:rsid w:val="00B56E6C"/>
    <w:rsid w:val="00B57F53"/>
    <w:rsid w:val="00B67ECD"/>
    <w:rsid w:val="00B73C24"/>
    <w:rsid w:val="00B76F81"/>
    <w:rsid w:val="00B81E64"/>
    <w:rsid w:val="00B82994"/>
    <w:rsid w:val="00B8382C"/>
    <w:rsid w:val="00B8743B"/>
    <w:rsid w:val="00B94FA5"/>
    <w:rsid w:val="00B977A9"/>
    <w:rsid w:val="00BA1EBC"/>
    <w:rsid w:val="00BA408C"/>
    <w:rsid w:val="00BA7170"/>
    <w:rsid w:val="00BB483B"/>
    <w:rsid w:val="00BB7C91"/>
    <w:rsid w:val="00BC6CEE"/>
    <w:rsid w:val="00BD2C75"/>
    <w:rsid w:val="00BD508A"/>
    <w:rsid w:val="00BF1BE7"/>
    <w:rsid w:val="00BF6F24"/>
    <w:rsid w:val="00C0599B"/>
    <w:rsid w:val="00C10D45"/>
    <w:rsid w:val="00C17C2C"/>
    <w:rsid w:val="00C24573"/>
    <w:rsid w:val="00C2532E"/>
    <w:rsid w:val="00C2685D"/>
    <w:rsid w:val="00C27DCC"/>
    <w:rsid w:val="00C359FC"/>
    <w:rsid w:val="00C36632"/>
    <w:rsid w:val="00C3695C"/>
    <w:rsid w:val="00C36B11"/>
    <w:rsid w:val="00C400FE"/>
    <w:rsid w:val="00C42F6A"/>
    <w:rsid w:val="00C5480E"/>
    <w:rsid w:val="00C65B4C"/>
    <w:rsid w:val="00C70B29"/>
    <w:rsid w:val="00C71440"/>
    <w:rsid w:val="00C777E3"/>
    <w:rsid w:val="00C8093B"/>
    <w:rsid w:val="00C82717"/>
    <w:rsid w:val="00C921D5"/>
    <w:rsid w:val="00C934B5"/>
    <w:rsid w:val="00C93E7D"/>
    <w:rsid w:val="00C94CE2"/>
    <w:rsid w:val="00C96661"/>
    <w:rsid w:val="00C97A21"/>
    <w:rsid w:val="00CA2E9A"/>
    <w:rsid w:val="00CA5337"/>
    <w:rsid w:val="00CA59A7"/>
    <w:rsid w:val="00CB1092"/>
    <w:rsid w:val="00CB2D72"/>
    <w:rsid w:val="00CB4CC7"/>
    <w:rsid w:val="00CB5EFD"/>
    <w:rsid w:val="00CB7BC4"/>
    <w:rsid w:val="00CC0DCA"/>
    <w:rsid w:val="00CC4CEC"/>
    <w:rsid w:val="00CD1D7E"/>
    <w:rsid w:val="00CD203D"/>
    <w:rsid w:val="00CD6A6B"/>
    <w:rsid w:val="00CE3560"/>
    <w:rsid w:val="00CE6D24"/>
    <w:rsid w:val="00CF1DDE"/>
    <w:rsid w:val="00CF2B22"/>
    <w:rsid w:val="00CF2CC3"/>
    <w:rsid w:val="00D024A0"/>
    <w:rsid w:val="00D025AD"/>
    <w:rsid w:val="00D04B9A"/>
    <w:rsid w:val="00D060DD"/>
    <w:rsid w:val="00D116AE"/>
    <w:rsid w:val="00D154A7"/>
    <w:rsid w:val="00D31959"/>
    <w:rsid w:val="00D327B8"/>
    <w:rsid w:val="00D336DB"/>
    <w:rsid w:val="00D37AE9"/>
    <w:rsid w:val="00D40520"/>
    <w:rsid w:val="00D50065"/>
    <w:rsid w:val="00D60EA3"/>
    <w:rsid w:val="00D63C25"/>
    <w:rsid w:val="00D66A0B"/>
    <w:rsid w:val="00D672B8"/>
    <w:rsid w:val="00D67C4A"/>
    <w:rsid w:val="00D72EF1"/>
    <w:rsid w:val="00D7748A"/>
    <w:rsid w:val="00D9293C"/>
    <w:rsid w:val="00D93E9F"/>
    <w:rsid w:val="00D93FBE"/>
    <w:rsid w:val="00D953AF"/>
    <w:rsid w:val="00DA39F8"/>
    <w:rsid w:val="00DA4EDA"/>
    <w:rsid w:val="00DA541E"/>
    <w:rsid w:val="00DB0B4E"/>
    <w:rsid w:val="00DB2001"/>
    <w:rsid w:val="00DB2EDF"/>
    <w:rsid w:val="00DB3223"/>
    <w:rsid w:val="00DC0762"/>
    <w:rsid w:val="00DC4D4B"/>
    <w:rsid w:val="00DC5FDF"/>
    <w:rsid w:val="00DD33BE"/>
    <w:rsid w:val="00DF2262"/>
    <w:rsid w:val="00DF7F00"/>
    <w:rsid w:val="00E02017"/>
    <w:rsid w:val="00E06D2F"/>
    <w:rsid w:val="00E42668"/>
    <w:rsid w:val="00E4440A"/>
    <w:rsid w:val="00E515BB"/>
    <w:rsid w:val="00E51D8D"/>
    <w:rsid w:val="00E5569B"/>
    <w:rsid w:val="00E56FA2"/>
    <w:rsid w:val="00E61309"/>
    <w:rsid w:val="00E71475"/>
    <w:rsid w:val="00E72ECB"/>
    <w:rsid w:val="00E831AE"/>
    <w:rsid w:val="00E86660"/>
    <w:rsid w:val="00E86D85"/>
    <w:rsid w:val="00E93B68"/>
    <w:rsid w:val="00EA02EB"/>
    <w:rsid w:val="00EA0772"/>
    <w:rsid w:val="00EA1C97"/>
    <w:rsid w:val="00EA4626"/>
    <w:rsid w:val="00EB01B9"/>
    <w:rsid w:val="00EB0D4F"/>
    <w:rsid w:val="00EB6229"/>
    <w:rsid w:val="00EC0141"/>
    <w:rsid w:val="00EC6AA7"/>
    <w:rsid w:val="00ED2F45"/>
    <w:rsid w:val="00ED4698"/>
    <w:rsid w:val="00ED5B04"/>
    <w:rsid w:val="00ED5EA6"/>
    <w:rsid w:val="00ED6C89"/>
    <w:rsid w:val="00ED78B6"/>
    <w:rsid w:val="00EE32FB"/>
    <w:rsid w:val="00EE4B30"/>
    <w:rsid w:val="00EF3A69"/>
    <w:rsid w:val="00EF6593"/>
    <w:rsid w:val="00F01295"/>
    <w:rsid w:val="00F024C8"/>
    <w:rsid w:val="00F2245A"/>
    <w:rsid w:val="00F23ADA"/>
    <w:rsid w:val="00F25126"/>
    <w:rsid w:val="00F27201"/>
    <w:rsid w:val="00F32789"/>
    <w:rsid w:val="00F41144"/>
    <w:rsid w:val="00F46BF8"/>
    <w:rsid w:val="00F55F3A"/>
    <w:rsid w:val="00F5730D"/>
    <w:rsid w:val="00F57B0B"/>
    <w:rsid w:val="00F6122B"/>
    <w:rsid w:val="00F653D9"/>
    <w:rsid w:val="00F65C09"/>
    <w:rsid w:val="00F7551F"/>
    <w:rsid w:val="00F774BD"/>
    <w:rsid w:val="00F82EE6"/>
    <w:rsid w:val="00F90FF2"/>
    <w:rsid w:val="00F93513"/>
    <w:rsid w:val="00F957CA"/>
    <w:rsid w:val="00FB4AA8"/>
    <w:rsid w:val="00FB4EC1"/>
    <w:rsid w:val="00FB6D8B"/>
    <w:rsid w:val="00FB6EF3"/>
    <w:rsid w:val="00FC20F7"/>
    <w:rsid w:val="00FC755C"/>
    <w:rsid w:val="00FD0C2F"/>
    <w:rsid w:val="00FD64CD"/>
    <w:rsid w:val="00FE03C6"/>
    <w:rsid w:val="00FE6A1E"/>
    <w:rsid w:val="00FE7AF7"/>
    <w:rsid w:val="00FF012F"/>
    <w:rsid w:val="00FF3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9270E3"/>
  <w15:chartTrackingRefBased/>
  <w15:docId w15:val="{D5F48279-EAEB-D142-A609-A9313256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mbria" w:eastAsiaTheme="minorHAnsi" w:hAnsi="Cambria" w:cs="Times New Roman (Corps CS)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54F39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1A0F0D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1A0F0D"/>
  </w:style>
  <w:style w:type="paragraph" w:styleId="Pieddepage">
    <w:name w:val="footer"/>
    <w:basedOn w:val="Normal"/>
    <w:link w:val="PieddepageCar"/>
    <w:uiPriority w:val="99"/>
    <w:unhideWhenUsed/>
    <w:rsid w:val="001A0F0D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1A0F0D"/>
  </w:style>
  <w:style w:type="character" w:customStyle="1" w:styleId="apple-converted-space">
    <w:name w:val="apple-converted-space"/>
    <w:basedOn w:val="Policepardfaut"/>
    <w:rsid w:val="00833077"/>
  </w:style>
  <w:style w:type="character" w:customStyle="1" w:styleId="mentionstylementiondq5xl">
    <w:name w:val="mentionstyle_mention__dq5xl"/>
    <w:basedOn w:val="Policepardfaut"/>
    <w:rsid w:val="00833077"/>
  </w:style>
  <w:style w:type="paragraph" w:styleId="NormalWeb">
    <w:name w:val="Normal (Web)"/>
    <w:basedOn w:val="Normal"/>
    <w:uiPriority w:val="99"/>
    <w:semiHidden/>
    <w:unhideWhenUsed/>
    <w:rsid w:val="002A29FA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fr-F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250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45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0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45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26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1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83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9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986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291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213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76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4139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35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250</Words>
  <Characters>1375</Characters>
  <Application>Microsoft Office Word</Application>
  <DocSecurity>0</DocSecurity>
  <Lines>11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Vincent Vaney</dc:creator>
  <cp:keywords/>
  <dc:description/>
  <cp:lastModifiedBy>Antoine JUBERT</cp:lastModifiedBy>
  <cp:revision>2</cp:revision>
  <cp:lastPrinted>2023-10-31T13:36:00Z</cp:lastPrinted>
  <dcterms:created xsi:type="dcterms:W3CDTF">2024-12-27T09:40:00Z</dcterms:created>
  <dcterms:modified xsi:type="dcterms:W3CDTF">2024-12-27T09:40:00Z</dcterms:modified>
</cp:coreProperties>
</file>